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sz w:val="32"/>
          <w:szCs w:val="32"/>
        </w:rPr>
        <w:t>附件1</w:t>
      </w:r>
    </w:p>
    <w:p>
      <w:pPr>
        <w:spacing w:line="0" w:lineRule="atLeast"/>
        <w:jc w:val="center"/>
        <w:rPr>
          <w:b/>
          <w:bCs/>
          <w:sz w:val="44"/>
        </w:rPr>
      </w:pPr>
    </w:p>
    <w:p>
      <w:pPr>
        <w:spacing w:line="0" w:lineRule="atLeast"/>
        <w:jc w:val="center"/>
        <w:rPr>
          <w:b/>
          <w:bCs/>
          <w:sz w:val="44"/>
        </w:rPr>
      </w:pPr>
    </w:p>
    <w:p>
      <w:pPr>
        <w:spacing w:line="0" w:lineRule="atLeast"/>
        <w:jc w:val="center"/>
        <w:rPr>
          <w:b/>
          <w:bCs/>
          <w:sz w:val="44"/>
        </w:rPr>
      </w:pPr>
    </w:p>
    <w:p>
      <w:pPr>
        <w:spacing w:line="0" w:lineRule="atLeast"/>
        <w:jc w:val="center"/>
        <w:rPr>
          <w:b/>
          <w:bCs/>
          <w:sz w:val="44"/>
        </w:rPr>
      </w:pPr>
    </w:p>
    <w:p>
      <w:pPr>
        <w:spacing w:line="0" w:lineRule="atLeast"/>
        <w:jc w:val="center"/>
        <w:rPr>
          <w:b/>
          <w:bCs/>
          <w:sz w:val="44"/>
        </w:rPr>
      </w:pPr>
    </w:p>
    <w:p>
      <w:pPr>
        <w:spacing w:line="0" w:lineRule="atLeast"/>
        <w:jc w:val="center"/>
        <w:rPr>
          <w:rFonts w:hint="eastAsia" w:ascii="黑体" w:hAnsi="黑体" w:eastAsia="黑体" w:cs="黑体"/>
          <w:b w:val="0"/>
          <w:bCs w:val="0"/>
          <w:sz w:val="48"/>
          <w:szCs w:val="22"/>
        </w:rPr>
      </w:pPr>
      <w:r>
        <w:rPr>
          <w:rFonts w:hint="eastAsia" w:ascii="黑体" w:hAnsi="黑体" w:eastAsia="黑体" w:cs="黑体"/>
          <w:b w:val="0"/>
          <w:bCs w:val="0"/>
          <w:sz w:val="48"/>
          <w:szCs w:val="22"/>
        </w:rPr>
        <w:t>永州市指导性科技计划项目申请书</w:t>
      </w:r>
    </w:p>
    <w:p>
      <w:pPr>
        <w:spacing w:line="0" w:lineRule="atLeast"/>
        <w:rPr>
          <w:sz w:val="30"/>
          <w:szCs w:val="30"/>
        </w:rPr>
      </w:pPr>
      <w:r>
        <w:rPr>
          <w:rFonts w:hint="eastAsia"/>
        </w:rPr>
        <w:t xml:space="preserve">                            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spacing w:line="1240" w:lineRule="exact"/>
        <w:ind w:left="0" w:leftChars="0" w:right="745" w:rightChars="355" w:firstLine="837" w:firstLineChars="242"/>
        <w:rPr>
          <w:rFonts w:hint="eastAsia" w:ascii="黑体" w:hAnsi="黑体" w:eastAsia="黑体" w:cs="黑体"/>
          <w:b w:val="0"/>
          <w:bCs w:val="0"/>
          <w:color w:val="000000"/>
          <w:spacing w:val="20"/>
          <w:sz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0"/>
        </w:rPr>
        <w:t>项目名称</w:t>
      </w:r>
      <w:r>
        <w:rPr>
          <w:rFonts w:hint="eastAsia" w:ascii="黑体" w:hAnsi="黑体" w:eastAsia="黑体" w:cs="黑体"/>
          <w:b w:val="0"/>
          <w:bCs w:val="0"/>
          <w:color w:val="000000"/>
          <w:spacing w:val="20"/>
          <w:sz w:val="30"/>
          <w:u w:val="single"/>
        </w:rPr>
        <w:t xml:space="preserve">                             </w:t>
      </w:r>
    </w:p>
    <w:p>
      <w:pPr>
        <w:spacing w:line="1240" w:lineRule="exact"/>
        <w:ind w:left="0" w:leftChars="0" w:right="745" w:rightChars="355" w:firstLine="837" w:firstLineChars="242"/>
        <w:rPr>
          <w:rFonts w:hint="eastAsia" w:ascii="黑体" w:hAnsi="黑体" w:eastAsia="黑体" w:cs="黑体"/>
          <w:b w:val="0"/>
          <w:bCs w:val="0"/>
          <w:sz w:val="30"/>
          <w:szCs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0"/>
        </w:rPr>
        <w:t>申请单位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u w:val="single"/>
        </w:rPr>
        <w:t xml:space="preserve">                          (公章)     </w:t>
      </w:r>
    </w:p>
    <w:p>
      <w:pPr>
        <w:spacing w:line="1240" w:lineRule="exact"/>
        <w:ind w:left="0" w:leftChars="0" w:right="745" w:rightChars="355" w:firstLine="840" w:firstLineChars="0"/>
        <w:rPr>
          <w:rFonts w:hint="eastAsia" w:ascii="黑体" w:hAnsi="黑体" w:eastAsia="黑体" w:cs="黑体"/>
          <w:b w:val="0"/>
          <w:bCs w:val="0"/>
          <w:color w:val="000000"/>
          <w:sz w:val="30"/>
          <w:u w:val="single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20"/>
          <w:sz w:val="30"/>
        </w:rPr>
        <w:t>项目负责人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u w:val="single"/>
        </w:rPr>
        <w:t xml:space="preserve">                                   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sz w:val="30"/>
          <w:u w:val="single"/>
        </w:rPr>
        <w:t xml:space="preserve">  </w:t>
      </w:r>
    </w:p>
    <w:p>
      <w:pPr>
        <w:spacing w:line="1240" w:lineRule="exact"/>
        <w:ind w:left="0" w:leftChars="0" w:right="745" w:rightChars="355" w:firstLine="837" w:firstLineChars="242"/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3"/>
          <w:sz w:val="30"/>
        </w:rPr>
        <w:t xml:space="preserve">填报日期 </w:t>
      </w:r>
      <w:r>
        <w:rPr>
          <w:rFonts w:hint="eastAsia" w:ascii="黑体" w:hAnsi="黑体" w:eastAsia="黑体" w:cs="黑体"/>
          <w:b w:val="0"/>
          <w:bCs w:val="0"/>
          <w:spacing w:val="54"/>
          <w:sz w:val="30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pacing w:val="54"/>
          <w:sz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54"/>
          <w:sz w:val="30"/>
          <w:u w:val="single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</w:rPr>
        <w:t>年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  <w:u w:val="singl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  <w:u w:val="single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</w:rPr>
        <w:t>月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  <w:u w:val="single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  <w:u w:val="single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pacing w:val="38"/>
          <w:sz w:val="30"/>
        </w:rPr>
        <w:t>日</w:t>
      </w:r>
    </w:p>
    <w:p>
      <w:pPr>
        <w:ind w:left="0" w:leftChars="0" w:right="525" w:rightChars="250" w:firstLine="642" w:firstLineChars="306"/>
      </w:pPr>
    </w:p>
    <w:p/>
    <w:p>
      <w:pPr>
        <w:spacing w:line="480" w:lineRule="auto"/>
        <w:rPr>
          <w:b/>
          <w:bCs/>
          <w:spacing w:val="26"/>
          <w:sz w:val="30"/>
        </w:rPr>
      </w:pPr>
    </w:p>
    <w:p>
      <w:pPr>
        <w:spacing w:line="480" w:lineRule="auto"/>
        <w:rPr>
          <w:b/>
          <w:bCs/>
          <w:spacing w:val="26"/>
          <w:sz w:val="30"/>
        </w:rPr>
      </w:pPr>
    </w:p>
    <w:p>
      <w:pPr>
        <w:spacing w:line="480" w:lineRule="auto"/>
        <w:jc w:val="center"/>
        <w:rPr>
          <w:rFonts w:hint="eastAsia" w:ascii="黑体" w:hAnsi="黑体" w:eastAsia="黑体" w:cs="黑体"/>
          <w:b w:val="0"/>
          <w:bCs w:val="0"/>
          <w:spacing w:val="26"/>
          <w:sz w:val="30"/>
        </w:rPr>
      </w:pPr>
      <w:r>
        <w:rPr>
          <w:rFonts w:hint="eastAsia" w:ascii="黑体" w:hAnsi="黑体" w:eastAsia="黑体" w:cs="黑体"/>
          <w:b w:val="0"/>
          <w:bCs w:val="0"/>
          <w:spacing w:val="26"/>
          <w:sz w:val="30"/>
        </w:rPr>
        <w:t>永州市科学技术局</w:t>
      </w:r>
    </w:p>
    <w:p>
      <w:pPr>
        <w:spacing w:line="380" w:lineRule="exact"/>
        <w:ind w:left="-540" w:leftChars="-257"/>
        <w:jc w:val="center"/>
        <w:rPr>
          <w:rFonts w:hint="eastAsia" w:ascii="黑体" w:hAnsi="黑体" w:eastAsia="黑体" w:cs="黑体"/>
          <w:b w:val="0"/>
          <w:bCs w:val="0"/>
          <w:spacing w:val="26"/>
          <w:sz w:val="30"/>
        </w:rPr>
      </w:pPr>
      <w:r>
        <w:rPr>
          <w:rFonts w:hint="eastAsia" w:ascii="黑体" w:hAnsi="黑体" w:eastAsia="黑体" w:cs="黑体"/>
          <w:b w:val="0"/>
          <w:bCs w:val="0"/>
          <w:spacing w:val="26"/>
          <w:sz w:val="30"/>
        </w:rPr>
        <w:t xml:space="preserve">  二○</w:t>
      </w:r>
      <w:r>
        <w:rPr>
          <w:rFonts w:hint="eastAsia" w:ascii="黑体" w:hAnsi="黑体" w:eastAsia="黑体" w:cs="黑体"/>
          <w:b w:val="0"/>
          <w:bCs w:val="0"/>
          <w:spacing w:val="26"/>
          <w:sz w:val="30"/>
          <w:lang w:eastAsia="zh-CN"/>
        </w:rPr>
        <w:t>二一</w:t>
      </w:r>
      <w:r>
        <w:rPr>
          <w:rFonts w:hint="eastAsia" w:ascii="黑体" w:hAnsi="黑体" w:eastAsia="黑体" w:cs="黑体"/>
          <w:b w:val="0"/>
          <w:bCs w:val="0"/>
          <w:spacing w:val="26"/>
          <w:sz w:val="30"/>
        </w:rPr>
        <w:t>年制</w:t>
      </w:r>
    </w:p>
    <w:p>
      <w:pPr>
        <w:spacing w:line="380" w:lineRule="exact"/>
        <w:ind w:left="-540" w:leftChars="-257"/>
        <w:jc w:val="center"/>
        <w:rPr>
          <w:b/>
          <w:bCs/>
          <w:spacing w:val="26"/>
          <w:sz w:val="30"/>
        </w:rPr>
      </w:pPr>
    </w:p>
    <w:p>
      <w:pPr>
        <w:spacing w:line="380" w:lineRule="exact"/>
        <w:ind w:left="-540" w:leftChars="-257"/>
        <w:jc w:val="center"/>
        <w:rPr>
          <w:rFonts w:eastAsia="黑体"/>
          <w:b/>
          <w:bCs/>
          <w:sz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380" w:lineRule="exact"/>
        <w:ind w:left="-540" w:leftChars="-257"/>
        <w:jc w:val="center"/>
        <w:rPr>
          <w:rFonts w:eastAsia="黑体"/>
          <w:b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right="0"/>
        <w:jc w:val="center"/>
        <w:textAlignment w:val="auto"/>
        <w:outlineLvl w:val="9"/>
        <w:rPr>
          <w:rFonts w:hint="eastAsia" w:eastAsia="黑体"/>
          <w:b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right="0"/>
        <w:jc w:val="center"/>
        <w:textAlignment w:val="auto"/>
        <w:outlineLvl w:val="9"/>
        <w:rPr>
          <w:rFonts w:ascii="仿宋_GB2312" w:eastAsia="仿宋_GB2312"/>
          <w:sz w:val="28"/>
        </w:rPr>
      </w:pPr>
      <w:r>
        <w:rPr>
          <w:rFonts w:hint="eastAsia" w:eastAsia="黑体"/>
          <w:b/>
          <w:bCs/>
          <w:sz w:val="40"/>
          <w:szCs w:val="28"/>
        </w:rPr>
        <w:t>填 报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560" w:firstLineChars="200"/>
        <w:textAlignment w:val="auto"/>
        <w:outlineLvl w:val="9"/>
        <w:rPr>
          <w:rFonts w:ascii="仿宋_GB2312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1.此表适用于永州市指导性科技计划项目的申报。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576" w:firstLineChars="200"/>
        <w:textAlignment w:val="auto"/>
        <w:outlineLvl w:val="9"/>
        <w:rPr>
          <w:rFonts w:ascii="仿宋_GB2312" w:eastAsia="仿宋_GB2312"/>
          <w:color w:val="000000"/>
          <w:spacing w:val="-6"/>
          <w:sz w:val="30"/>
          <w:szCs w:val="30"/>
        </w:rPr>
      </w:pPr>
      <w:r>
        <w:rPr>
          <w:rFonts w:hint="eastAsia" w:ascii="仿宋_GB2312" w:eastAsia="仿宋_GB2312"/>
          <w:color w:val="000000"/>
          <w:spacing w:val="-6"/>
          <w:sz w:val="30"/>
          <w:szCs w:val="30"/>
        </w:rPr>
        <w:t>2.填表前请认真查阅永州市2</w:t>
      </w:r>
      <w:r>
        <w:rPr>
          <w:rFonts w:hint="eastAsia" w:ascii="仿宋_GB2312" w:eastAsia="仿宋_GB2312"/>
          <w:color w:val="000000"/>
          <w:spacing w:val="-6"/>
          <w:sz w:val="30"/>
          <w:szCs w:val="30"/>
          <w:lang w:val="en-US" w:eastAsia="zh-CN"/>
        </w:rPr>
        <w:t>02</w:t>
      </w:r>
      <w:r>
        <w:rPr>
          <w:rFonts w:ascii="仿宋_GB2312" w:eastAsia="仿宋_GB2312"/>
          <w:color w:val="000000"/>
          <w:spacing w:val="-6"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color w:val="000000"/>
          <w:spacing w:val="-6"/>
          <w:sz w:val="30"/>
          <w:szCs w:val="30"/>
        </w:rPr>
        <w:t>年度指导性科技计划项目申报通知。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3.填表内容应力求完善、表达完整、叙述准确。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4.项目推荐单位是指各学校、医院</w:t>
      </w:r>
      <w:r>
        <w:rPr>
          <w:rFonts w:hint="eastAsia" w:ascii="仿宋" w:eastAsia="仿宋" w:cs="宋体"/>
          <w:color w:val="000000"/>
          <w:kern w:val="0"/>
          <w:sz w:val="30"/>
          <w:szCs w:val="30"/>
        </w:rPr>
        <w:t>、</w:t>
      </w:r>
      <w:r>
        <w:rPr>
          <w:rFonts w:hint="eastAsia" w:ascii="仿宋_GB2312" w:eastAsia="仿宋_GB2312"/>
          <w:color w:val="000000"/>
          <w:sz w:val="30"/>
          <w:szCs w:val="30"/>
        </w:rPr>
        <w:t>市直各相关单位。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5.申请单位名称必须与单位行政公章名称一致。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7.“立项编号”在审批立项后由科技局主管科室填写。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8.“申报领域”，请在□中准确填写相应的代号。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9.“技术领域”栏目请选择一个最主要的技术领域。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255" w:right="0" w:firstLine="600" w:firstLineChars="200"/>
        <w:textAlignment w:val="auto"/>
        <w:outlineLvl w:val="9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10.有项目合作单位的，合作单位需填写意见并加盖单位公章。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600" w:lineRule="exact"/>
        <w:ind w:right="0"/>
        <w:jc w:val="center"/>
        <w:textAlignment w:val="auto"/>
        <w:outlineLvl w:val="9"/>
        <w:rPr>
          <w:rFonts w:eastAsia="黑体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0"/>
        <w:jc w:val="center"/>
        <w:textAlignment w:val="auto"/>
        <w:outlineLvl w:val="9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一、项目信息表</w:t>
      </w:r>
    </w:p>
    <w:tbl>
      <w:tblPr>
        <w:tblStyle w:val="8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09"/>
        <w:gridCol w:w="1118"/>
        <w:gridCol w:w="185"/>
        <w:gridCol w:w="497"/>
        <w:gridCol w:w="232"/>
        <w:gridCol w:w="424"/>
        <w:gridCol w:w="142"/>
        <w:gridCol w:w="647"/>
        <w:gridCol w:w="719"/>
        <w:gridCol w:w="121"/>
        <w:gridCol w:w="652"/>
        <w:gridCol w:w="160"/>
        <w:gridCol w:w="391"/>
        <w:gridCol w:w="78"/>
        <w:gridCol w:w="90"/>
        <w:gridCol w:w="305"/>
        <w:gridCol w:w="86"/>
        <w:gridCol w:w="360"/>
        <w:gridCol w:w="272"/>
        <w:gridCol w:w="2"/>
        <w:gridCol w:w="580"/>
        <w:gridCol w:w="224"/>
        <w:gridCol w:w="93"/>
        <w:gridCol w:w="402"/>
        <w:gridCol w:w="211"/>
        <w:gridCol w:w="13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09" w:type="dxa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项目基本信息</w:t>
            </w:r>
          </w:p>
        </w:tc>
        <w:tc>
          <w:tcPr>
            <w:tcW w:w="1527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项目名称</w:t>
            </w:r>
          </w:p>
        </w:tc>
        <w:tc>
          <w:tcPr>
            <w:tcW w:w="7682" w:type="dxa"/>
            <w:gridSpan w:val="25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rPr>
                <w:rFonts w:ascii="楷体_GB2312" w:eastAsia="楷体_GB2312"/>
                <w:b/>
                <w:bCs/>
                <w:color w:val="000000"/>
                <w:spacing w:val="2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起止时间</w:t>
            </w:r>
          </w:p>
        </w:tc>
        <w:tc>
          <w:tcPr>
            <w:tcW w:w="76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ind w:firstLine="452" w:firstLineChars="250"/>
              <w:rPr>
                <w:rFonts w:ascii="仿宋_GB2312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kern w:val="0"/>
                <w:sz w:val="18"/>
                <w:szCs w:val="18"/>
              </w:rPr>
              <w:t xml:space="preserve">年  </w:t>
            </w:r>
            <w:r>
              <w:rPr>
                <w:rFonts w:hint="eastAsia" w:ascii="仿宋_GB2312" w:eastAsia="仿宋_GB2312"/>
                <w:b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kern w:val="0"/>
                <w:sz w:val="18"/>
                <w:szCs w:val="18"/>
              </w:rPr>
              <w:t>月至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技术领域</w:t>
            </w:r>
          </w:p>
        </w:tc>
        <w:tc>
          <w:tcPr>
            <w:tcW w:w="76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　1、电子与信息　2、新材料　3、先进制造技术　4、生物与医药</w:t>
            </w:r>
          </w:p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　　 5、农业新技术　6、资源与环保　7、新能源高效节能　8、其他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技术来源</w:t>
            </w:r>
          </w:p>
        </w:tc>
        <w:tc>
          <w:tcPr>
            <w:tcW w:w="76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 w:cs="宋体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　1、自有技术　2、产学研合作开发　3、国内引进技术　4、国外引进技术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技术水平</w:t>
            </w: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kern w:val="0"/>
                <w:sz w:val="18"/>
                <w:szCs w:val="18"/>
              </w:rPr>
              <w:t>创新性</w:t>
            </w:r>
          </w:p>
        </w:tc>
        <w:tc>
          <w:tcPr>
            <w:tcW w:w="676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　1、首创　2、重大改进　3、较大改进　4、引进吸收　5、一般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先进性</w:t>
            </w:r>
          </w:p>
        </w:tc>
        <w:tc>
          <w:tcPr>
            <w:tcW w:w="676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 1、</w:t>
            </w:r>
            <w:r>
              <w:rPr>
                <w:rFonts w:hint="eastAsia" w:ascii="仿宋_GB2312" w:eastAsia="仿宋_GB2312"/>
                <w:b/>
                <w:w w:val="90"/>
                <w:sz w:val="18"/>
                <w:szCs w:val="18"/>
              </w:rPr>
              <w:t>国际领先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　2、</w:t>
            </w:r>
            <w:r>
              <w:rPr>
                <w:rFonts w:hint="eastAsia" w:ascii="仿宋_GB2312" w:eastAsia="仿宋_GB2312"/>
                <w:b/>
                <w:w w:val="90"/>
                <w:sz w:val="18"/>
                <w:szCs w:val="18"/>
              </w:rPr>
              <w:t>国际先进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　3、</w:t>
            </w:r>
            <w:r>
              <w:rPr>
                <w:rFonts w:hint="eastAsia" w:ascii="仿宋_GB2312" w:eastAsia="仿宋_GB2312"/>
                <w:b/>
                <w:w w:val="90"/>
                <w:sz w:val="18"/>
                <w:szCs w:val="18"/>
              </w:rPr>
              <w:t>国内领先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　4、</w:t>
            </w:r>
            <w:r>
              <w:rPr>
                <w:rFonts w:hint="eastAsia" w:ascii="仿宋_GB2312" w:eastAsia="仿宋_GB2312"/>
                <w:b/>
                <w:w w:val="90"/>
                <w:sz w:val="18"/>
                <w:szCs w:val="18"/>
              </w:rPr>
              <w:t>国内先进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　5、</w:t>
            </w:r>
            <w:r>
              <w:rPr>
                <w:rFonts w:hint="eastAsia" w:ascii="仿宋_GB2312" w:eastAsia="仿宋_GB2312"/>
                <w:b/>
                <w:w w:val="90"/>
                <w:sz w:val="18"/>
                <w:szCs w:val="18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项目现处阶段</w:t>
            </w:r>
          </w:p>
        </w:tc>
        <w:tc>
          <w:tcPr>
            <w:tcW w:w="76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　1、研发阶段　2、中试阶段　3、批量生产（产业化）　4、推广应用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项目已有知识产权情况</w:t>
            </w:r>
          </w:p>
        </w:tc>
        <w:tc>
          <w:tcPr>
            <w:tcW w:w="2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已获发明专利数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adjustRightInd w:val="0"/>
              <w:snapToGrid w:val="0"/>
              <w:spacing w:before="47" w:beforeLines="15" w:line="240" w:lineRule="atLeast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 项</w:t>
            </w:r>
          </w:p>
        </w:tc>
        <w:tc>
          <w:tcPr>
            <w:tcW w:w="2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正在申请专利数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wordWrap w:val="0"/>
              <w:adjustRightInd w:val="0"/>
              <w:snapToGrid w:val="0"/>
              <w:spacing w:before="47" w:beforeLines="15" w:line="240" w:lineRule="atLeast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29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已获实用新型专利数</w:t>
            </w: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ordWrap w:val="0"/>
              <w:adjustRightInd w:val="0"/>
              <w:snapToGrid w:val="0"/>
              <w:spacing w:before="47" w:beforeLines="15" w:line="240" w:lineRule="atLeast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</w:t>
            </w:r>
          </w:p>
        </w:tc>
        <w:tc>
          <w:tcPr>
            <w:tcW w:w="2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正在申请实用新型专利数</w:t>
            </w: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righ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项目主要优势</w:t>
            </w:r>
          </w:p>
        </w:tc>
        <w:tc>
          <w:tcPr>
            <w:tcW w:w="76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（按优势大小选择下列二种）　1、经济效益显著　2、社会效益显著　3、产品或工艺创新性突出　4、市场前景很好　5、可以广泛推广　6、其它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预期主要成果形式</w:t>
            </w:r>
          </w:p>
        </w:tc>
        <w:tc>
          <w:tcPr>
            <w:tcW w:w="768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ind w:left="450" w:hanging="452" w:hangingChars="250"/>
              <w:rPr>
                <w:rFonts w:ascii="仿宋_GB2312" w:eastAsia="仿宋_GB2312"/>
                <w:b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  <w:bdr w:val="single" w:color="auto" w:sz="4" w:space="0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18"/>
                <w:szCs w:val="18"/>
              </w:rPr>
              <w:t>　1、论文论著　2、研究报告　3、新产品或新品种　4、新设备　5、新材料、新工艺或方法　7、软件　8、其他  9、专利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409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项目负责人及项目组情况</w:t>
            </w:r>
          </w:p>
        </w:tc>
        <w:tc>
          <w:tcPr>
            <w:tcW w:w="40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项目负责人</w:t>
            </w:r>
          </w:p>
        </w:tc>
        <w:tc>
          <w:tcPr>
            <w:tcW w:w="11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33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7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年龄</w:t>
            </w:r>
          </w:p>
        </w:tc>
        <w:tc>
          <w:tcPr>
            <w:tcW w:w="71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职务</w:t>
            </w:r>
          </w:p>
        </w:tc>
        <w:tc>
          <w:tcPr>
            <w:tcW w:w="107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4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职称</w:t>
            </w:r>
          </w:p>
        </w:tc>
        <w:tc>
          <w:tcPr>
            <w:tcW w:w="796" w:type="dxa"/>
            <w:tcBorders>
              <w:top w:val="single" w:color="auto" w:sz="8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学历</w:t>
            </w: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专业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毕业院校</w:t>
            </w:r>
          </w:p>
        </w:tc>
        <w:tc>
          <w:tcPr>
            <w:tcW w:w="2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电话</w:t>
            </w:r>
          </w:p>
        </w:tc>
        <w:tc>
          <w:tcPr>
            <w:tcW w:w="21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传真</w:t>
            </w: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身份证号</w:t>
            </w:r>
          </w:p>
        </w:tc>
        <w:tc>
          <w:tcPr>
            <w:tcW w:w="2319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手机</w:t>
            </w:r>
          </w:p>
        </w:tc>
        <w:tc>
          <w:tcPr>
            <w:tcW w:w="28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34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20" w:lineRule="exac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其他主要成员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年龄</w:t>
            </w: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所在单位</w:t>
            </w:r>
          </w:p>
        </w:tc>
        <w:tc>
          <w:tcPr>
            <w:tcW w:w="2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身份证号</w:t>
            </w: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学历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21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09" w:type="dxa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项目申报单位情况</w:t>
            </w:r>
          </w:p>
        </w:tc>
        <w:tc>
          <w:tcPr>
            <w:tcW w:w="40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申报单位</w:t>
            </w: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单位名称</w:t>
            </w:r>
          </w:p>
        </w:tc>
        <w:tc>
          <w:tcPr>
            <w:tcW w:w="4679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89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邮编</w:t>
            </w:r>
          </w:p>
        </w:tc>
        <w:tc>
          <w:tcPr>
            <w:tcW w:w="142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通讯地址</w:t>
            </w:r>
          </w:p>
        </w:tc>
        <w:tc>
          <w:tcPr>
            <w:tcW w:w="700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409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/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合作单位</w:t>
            </w:r>
          </w:p>
        </w:tc>
        <w:tc>
          <w:tcPr>
            <w:tcW w:w="44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8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  <w:tc>
          <w:tcPr>
            <w:tcW w:w="303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/>
            <w:vAlign w:val="center"/>
          </w:tcPr>
          <w:p>
            <w:pPr>
              <w:adjustRightInd w:val="0"/>
              <w:snapToGrid w:val="0"/>
              <w:spacing w:before="47" w:beforeLines="15" w:line="240" w:lineRule="atLeast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</w:tbl>
    <w:p/>
    <w:tbl>
      <w:tblPr>
        <w:tblStyle w:val="8"/>
        <w:tblW w:w="96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ind w:left="-84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项　目　简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6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>
              <w:left w:w="170" w:type="dxa"/>
              <w:right w:w="170" w:type="dxa"/>
            </w:tcMar>
            <w:vAlign w:val="center"/>
          </w:tcPr>
          <w:p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eastAsia="仿宋_GB2312"/>
                <w:b/>
                <w:szCs w:val="21"/>
              </w:rPr>
              <w:t>1、立项目的、必要性和国内外研究现状（限300字以内）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>
              <w:left w:w="170" w:type="dxa"/>
              <w:right w:w="170" w:type="dxa"/>
            </w:tcMar>
          </w:tcPr>
          <w:p>
            <w:pPr>
              <w:spacing w:line="400" w:lineRule="exact"/>
              <w:ind w:firstLine="420" w:firstLineChars="200"/>
              <w:rPr>
                <w:rFonts w:ascii="宋体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>
              <w:left w:w="170" w:type="dxa"/>
              <w:right w:w="170" w:type="dxa"/>
            </w:tcMar>
            <w:vAlign w:val="center"/>
          </w:tcPr>
          <w:p>
            <w:pPr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2、工作基础、条件与优势（限300字以内）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rPr>
                <w:rFonts w:ascii="宋体" w:cs="Arial"/>
                <w:color w:val="000000"/>
                <w:szCs w:val="21"/>
              </w:rPr>
            </w:pPr>
          </w:p>
          <w:p>
            <w:pPr>
              <w:rPr>
                <w:rFonts w:ascii="宋体" w:cs="Arial"/>
                <w:color w:val="000000"/>
                <w:szCs w:val="21"/>
              </w:rPr>
            </w:pPr>
          </w:p>
          <w:p>
            <w:pPr>
              <w:rPr>
                <w:rFonts w:ascii="宋体" w:cs="Arial"/>
                <w:color w:val="000000"/>
                <w:szCs w:val="21"/>
              </w:rPr>
            </w:pPr>
          </w:p>
          <w:p>
            <w:pPr>
              <w:rPr>
                <w:rFonts w:ascii="宋体" w:cs="Arial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eastAsia="仿宋_GB2312"/>
                <w:b/>
                <w:szCs w:val="21"/>
              </w:rPr>
              <w:t>3、研究目标（限200字以内）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eastAsia="仿宋_GB2312"/>
                <w:b/>
                <w:szCs w:val="21"/>
              </w:rPr>
              <w:t>4、主要研究内容及创新点（限800字以内）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ind w:firstLine="495"/>
              <w:rPr>
                <w:rFonts w:ascii="宋体"/>
                <w:szCs w:val="21"/>
              </w:rPr>
            </w:pPr>
          </w:p>
          <w:p>
            <w:pPr>
              <w:ind w:firstLine="495"/>
              <w:rPr>
                <w:rFonts w:ascii="宋体"/>
                <w:szCs w:val="21"/>
              </w:rPr>
            </w:pPr>
          </w:p>
          <w:p>
            <w:pPr>
              <w:ind w:firstLine="495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eastAsia="仿宋_GB2312"/>
                <w:b/>
                <w:szCs w:val="21"/>
              </w:rPr>
              <w:t>5、工作进度安排（限200字以内）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</w:tcPr>
          <w:p>
            <w:pPr>
              <w:spacing w:line="380" w:lineRule="exact"/>
              <w:ind w:firstLine="630" w:firstLineChars="300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eastAsia="仿宋_GB2312"/>
                <w:b/>
                <w:szCs w:val="21"/>
              </w:rPr>
              <w:t>6、主要考核指标（限500字以内）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7" w:hRule="atLeast"/>
          <w:jc w:val="center"/>
        </w:trPr>
        <w:tc>
          <w:tcPr>
            <w:tcW w:w="96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/>
          </w:tcPr>
          <w:p>
            <w:pPr>
              <w:ind w:firstLine="360" w:firstLineChars="200"/>
              <w:rPr>
                <w:rFonts w:asci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cs="Arial"/>
                <w:sz w:val="18"/>
                <w:szCs w:val="18"/>
              </w:rPr>
            </w:pPr>
          </w:p>
          <w:p>
            <w:pPr>
              <w:ind w:firstLine="360" w:firstLineChars="200"/>
              <w:rPr>
                <w:rFonts w:ascii="宋体" w:cs="Arial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</w:pPr>
      <w:bookmarkStart w:id="1" w:name="_GoBack"/>
      <w:bookmarkStart w:id="0" w:name="ZSTART"/>
      <w:bookmarkEnd w:id="0"/>
    </w:p>
    <w:bookmarkEnd w:id="1"/>
    <w:p/>
    <w:tbl>
      <w:tblPr>
        <w:tblStyle w:val="8"/>
        <w:tblW w:w="91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421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6" w:hRule="atLeast"/>
          <w:jc w:val="center"/>
        </w:trPr>
        <w:tc>
          <w:tcPr>
            <w:tcW w:w="918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sz w:val="24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1"/>
              </w:rPr>
              <w:t>申报单位意见：</w:t>
            </w:r>
            <w:r>
              <w:rPr>
                <w:rFonts w:hint="eastAsia" w:ascii="仿宋_GB2312" w:eastAsia="仿宋_GB2312"/>
                <w:sz w:val="24"/>
                <w:szCs w:val="21"/>
              </w:rPr>
              <w:t>（对申报人及内容进行审核报证内容真实性，并是否同意申报）：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1、优先提供本项目实施所必须的工作条件、人力资源和</w:t>
            </w:r>
            <w:r>
              <w:rPr>
                <w:rFonts w:hint="eastAsia" w:ascii="仿宋_GB2312" w:eastAsia="仿宋_GB2312"/>
                <w:sz w:val="24"/>
                <w:szCs w:val="21"/>
                <w:lang w:eastAsia="zh-CN"/>
              </w:rPr>
              <w:t>财力</w:t>
            </w:r>
            <w:r>
              <w:rPr>
                <w:rFonts w:hint="eastAsia" w:ascii="仿宋_GB2312" w:eastAsia="仿宋_GB2312"/>
                <w:sz w:val="24"/>
                <w:szCs w:val="21"/>
              </w:rPr>
              <w:t>保障；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240" w:hanging="240" w:hangingChars="100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、严格管理项目组成员，任何情况下均不因人员出国、调动等原因而影响项目指标和目标的完成；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、认真协调合作单位关系，督促项目组及时报送项目进度报告和按期结项验收；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、同意市科技局在政务公告和对外宣传中使用本项目的基本信息；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1"/>
              </w:rPr>
              <w:t>、其它（请叙述）：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仿宋_GB2312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  （单位公章）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240" w:firstLineChars="2600"/>
              <w:jc w:val="both"/>
              <w:textAlignment w:val="auto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80" w:lineRule="exact"/>
              <w:ind w:firstLine="240" w:firstLineChars="100"/>
              <w:jc w:val="both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单位负责人（签字）：                                    年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4966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eastAsia="仿宋_GB2312"/>
                <w:b/>
                <w:bCs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eastAsia="仿宋_GB2312"/>
                <w:b/>
                <w:bCs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int="eastAsia" w:eastAsia="仿宋_GB2312"/>
                <w:b/>
                <w:bCs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</w:rPr>
              <w:t>合作单位意见：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负责人（签字）：          （单位公章）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80" w:lineRule="exact"/>
              <w:ind w:firstLine="2700" w:firstLineChars="1125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年   月   日</w:t>
            </w:r>
          </w:p>
        </w:tc>
        <w:tc>
          <w:tcPr>
            <w:tcW w:w="4214" w:type="dxa"/>
            <w:tcBorders>
              <w:top w:val="single" w:color="auto" w:sz="4" w:space="0"/>
              <w:left w:val="single" w:color="auto" w:sz="18" w:space="0"/>
              <w:bottom w:val="nil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</w:rPr>
              <w:t>合作单位意</w:t>
            </w:r>
            <w:r>
              <w:rPr>
                <w:rFonts w:hint="eastAsia" w:eastAsia="仿宋_GB2312"/>
                <w:b/>
                <w:bCs/>
                <w:sz w:val="24"/>
                <w:szCs w:val="21"/>
                <w:lang w:eastAsia="zh-CN"/>
              </w:rPr>
              <w:t>见</w:t>
            </w:r>
            <w:r>
              <w:rPr>
                <w:rFonts w:hint="eastAsia" w:eastAsia="仿宋_GB2312"/>
                <w:b/>
                <w:bCs/>
                <w:sz w:val="24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42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 xml:space="preserve">负责人（签字）：       （单位公章）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160" w:firstLineChars="900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hint="eastAsia" w:eastAsia="仿宋_GB2312"/>
                <w:b/>
                <w:bCs/>
                <w:sz w:val="24"/>
                <w:szCs w:val="21"/>
              </w:rPr>
              <w:t>永州市科技局审查意见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480" w:firstLineChars="270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480" w:firstLineChars="270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480" w:firstLineChars="2700"/>
              <w:textAlignment w:val="auto"/>
              <w:rPr>
                <w:rFonts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480" w:firstLineChars="2700"/>
              <w:textAlignment w:val="auto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480" w:firstLineChars="2700"/>
              <w:textAlignment w:val="auto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6480" w:firstLineChars="2700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80" w:lineRule="exact"/>
              <w:ind w:firstLine="540" w:firstLineChars="225"/>
              <w:textAlignment w:val="auto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80" w:lineRule="exact"/>
              <w:ind w:firstLine="540" w:firstLineChars="225"/>
              <w:textAlignment w:val="auto"/>
              <w:rPr>
                <w:rFonts w:hint="eastAsia" w:eastAsia="仿宋_GB2312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80" w:lineRule="exact"/>
              <w:ind w:firstLine="540" w:firstLineChars="225"/>
              <w:textAlignment w:val="auto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负责人（签字）：                                   年  月  日</w:t>
            </w:r>
          </w:p>
        </w:tc>
      </w:tr>
    </w:tbl>
    <w:p/>
    <w:sectPr>
      <w:footerReference r:id="rId3" w:type="default"/>
      <w:pgSz w:w="11906" w:h="16838"/>
      <w:pgMar w:top="1531" w:right="1531" w:bottom="1531" w:left="1531" w:header="851" w:footer="992" w:gutter="0"/>
      <w:paperSrc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3500" cy="1524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50" cy="15240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2pt;width:5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3NWcDVAAAAAwEA&#10;AA8AAAAAAAAAAQAgAAAAIgAAAGRycy9kb3ducmV2LnhtbFBLAQIUABQAAAAIAIdO4kCcTCR75AEA&#10;AKUDAAAOAAAAAAAAAAEAIAAAACQBAABkcnMvZTJvRG9jLnhtbFBLBQYAAAAABgAGAFkBAAB6BQAA&#10;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B241430"/>
    <w:rsid w:val="4F0A4B3A"/>
    <w:rsid w:val="7FE6C4EC"/>
    <w:rsid w:val="DE5D25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1230</Words>
  <Characters>1255</Characters>
  <Lines>269</Lines>
  <Paragraphs>104</Paragraphs>
  <TotalTime>15</TotalTime>
  <ScaleCrop>false</ScaleCrop>
  <LinksUpToDate>false</LinksUpToDate>
  <CharactersWithSpaces>1683</CharactersWithSpaces>
  <Application>WPS Office_11.1.0.9828_F1E327BC-269C-435d-A152-05C5408002CA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2020-06-22T23:51:00Z</dcterms:created>
  <dc:creator>*以前、以后</dc:creator>
  <cp:lastModifiedBy>Administrator</cp:lastModifiedBy>
  <dcterms:modified xsi:type="dcterms:W3CDTF">2009-02-06T18:56:43Z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